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8A48E" w14:textId="77777777" w:rsidR="00881B33" w:rsidRPr="00C04420" w:rsidRDefault="00881B33" w:rsidP="000D4C6E">
      <w:pPr>
        <w:pStyle w:val="Zhlav"/>
        <w:tabs>
          <w:tab w:val="clear" w:pos="4536"/>
          <w:tab w:val="clear" w:pos="9072"/>
        </w:tabs>
        <w:spacing w:line="288" w:lineRule="auto"/>
      </w:pPr>
    </w:p>
    <w:p w14:paraId="5B8D9ECC" w14:textId="77777777" w:rsidR="00881B33" w:rsidRPr="00C04420" w:rsidRDefault="00881B33" w:rsidP="003F1C0B">
      <w:pPr>
        <w:pStyle w:val="Zhlav"/>
        <w:tabs>
          <w:tab w:val="clear" w:pos="4536"/>
          <w:tab w:val="clear" w:pos="9072"/>
        </w:tabs>
        <w:spacing w:line="276" w:lineRule="auto"/>
      </w:pPr>
    </w:p>
    <w:p w14:paraId="6311CF53" w14:textId="5DD087D6" w:rsidR="00881B33" w:rsidRPr="00C04420" w:rsidRDefault="00881B33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</w:t>
      </w:r>
      <w:r w:rsidR="003C6C50" w:rsidRPr="00C04420">
        <w:rPr>
          <w:rFonts w:ascii="Arial" w:hAnsi="Arial" w:cs="Arial"/>
          <w:b/>
        </w:rPr>
        <w:t>bec</w:t>
      </w:r>
      <w:r w:rsidRPr="00C04420">
        <w:rPr>
          <w:rFonts w:ascii="Arial" w:hAnsi="Arial" w:cs="Arial"/>
          <w:b/>
        </w:rPr>
        <w:t xml:space="preserve"> </w:t>
      </w:r>
      <w:r w:rsidR="00201518">
        <w:rPr>
          <w:rFonts w:ascii="Arial" w:hAnsi="Arial" w:cs="Arial"/>
          <w:b/>
        </w:rPr>
        <w:t xml:space="preserve">Holubov </w:t>
      </w:r>
    </w:p>
    <w:p w14:paraId="42923FCC" w14:textId="564E1D8E" w:rsidR="00025FD9" w:rsidRDefault="003C6C50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Zastupitelstvo obce </w:t>
      </w:r>
      <w:r w:rsidR="007957E6">
        <w:rPr>
          <w:rFonts w:ascii="Arial" w:hAnsi="Arial" w:cs="Arial"/>
          <w:b/>
        </w:rPr>
        <w:t xml:space="preserve">Holubov </w:t>
      </w:r>
    </w:p>
    <w:p w14:paraId="0271545B" w14:textId="5DC90061" w:rsidR="007E139B" w:rsidRPr="00C04420" w:rsidRDefault="00881B33" w:rsidP="00025FD9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Obecně závazná vyhláška</w:t>
      </w:r>
      <w:r w:rsidR="003C6C50" w:rsidRPr="00C04420">
        <w:rPr>
          <w:rFonts w:ascii="Arial" w:hAnsi="Arial" w:cs="Arial"/>
          <w:b/>
        </w:rPr>
        <w:t xml:space="preserve"> </w:t>
      </w:r>
      <w:r w:rsidR="007957E6">
        <w:rPr>
          <w:rFonts w:ascii="Arial" w:hAnsi="Arial" w:cs="Arial"/>
          <w:b/>
        </w:rPr>
        <w:t xml:space="preserve"> obce Holubov </w:t>
      </w:r>
    </w:p>
    <w:p w14:paraId="2D663640" w14:textId="23FAA50D" w:rsidR="00881B33" w:rsidRPr="00C04420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</w:t>
      </w:r>
      <w:r w:rsidR="007E139B">
        <w:rPr>
          <w:rFonts w:ascii="Arial" w:hAnsi="Arial" w:cs="Arial"/>
          <w:b/>
        </w:rPr>
        <w:br/>
      </w:r>
      <w:r w:rsidRPr="00C04420">
        <w:rPr>
          <w:rFonts w:ascii="Arial" w:hAnsi="Arial" w:cs="Arial"/>
          <w:b/>
        </w:rPr>
        <w:t>vozidlem</w:t>
      </w:r>
      <w:r w:rsidR="007E139B">
        <w:rPr>
          <w:rFonts w:ascii="Arial" w:hAnsi="Arial" w:cs="Arial"/>
          <w:b/>
        </w:rPr>
        <w:t xml:space="preserve"> </w:t>
      </w:r>
      <w:r w:rsidRPr="00C04420">
        <w:rPr>
          <w:rFonts w:ascii="Arial" w:hAnsi="Arial" w:cs="Arial"/>
          <w:b/>
        </w:rPr>
        <w:t xml:space="preserve">do vybraných míst a částí měst </w:t>
      </w:r>
    </w:p>
    <w:p w14:paraId="453C092B" w14:textId="14436123" w:rsidR="00881B33" w:rsidRPr="00C04420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7957E6">
        <w:rPr>
          <w:rFonts w:ascii="Arial" w:hAnsi="Arial" w:cs="Arial"/>
          <w:b w:val="0"/>
          <w:bCs w:val="0"/>
          <w:sz w:val="22"/>
          <w:szCs w:val="22"/>
        </w:rPr>
        <w:t xml:space="preserve">Holubov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7614A5">
        <w:rPr>
          <w:rFonts w:ascii="Arial" w:hAnsi="Arial" w:cs="Arial"/>
          <w:b w:val="0"/>
          <w:bCs w:val="0"/>
          <w:sz w:val="22"/>
          <w:szCs w:val="22"/>
        </w:rPr>
        <w:t xml:space="preserve">18. </w:t>
      </w:r>
      <w:r w:rsidR="007957E6">
        <w:rPr>
          <w:rFonts w:ascii="Arial" w:hAnsi="Arial" w:cs="Arial"/>
          <w:b w:val="0"/>
          <w:bCs w:val="0"/>
          <w:sz w:val="22"/>
          <w:szCs w:val="22"/>
        </w:rPr>
        <w:t>12. 2024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</w:t>
      </w:r>
      <w:r w:rsidR="00107971">
        <w:rPr>
          <w:rFonts w:ascii="Arial" w:hAnsi="Arial" w:cs="Arial"/>
          <w:b w:val="0"/>
          <w:bCs w:val="0"/>
          <w:sz w:val="22"/>
          <w:szCs w:val="22"/>
        </w:rPr>
        <w:br/>
      </w:r>
      <w:r w:rsidRPr="00C04420">
        <w:rPr>
          <w:rFonts w:ascii="Arial" w:hAnsi="Arial" w:cs="Arial"/>
          <w:b w:val="0"/>
          <w:bCs w:val="0"/>
          <w:sz w:val="22"/>
          <w:szCs w:val="22"/>
        </w:rPr>
        <w:t>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2A56FC63" w:rsidR="00881B33" w:rsidRPr="00C04420" w:rsidRDefault="00881B33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Obec </w:t>
      </w:r>
      <w:r w:rsidR="007957E6">
        <w:rPr>
          <w:rFonts w:ascii="Arial" w:hAnsi="Arial" w:cs="Arial"/>
          <w:sz w:val="22"/>
          <w:szCs w:val="22"/>
        </w:rPr>
        <w:t>Holubov tou</w:t>
      </w:r>
      <w:r w:rsidRPr="00C04420">
        <w:rPr>
          <w:rFonts w:ascii="Arial" w:hAnsi="Arial" w:cs="Arial"/>
          <w:sz w:val="22"/>
          <w:szCs w:val="22"/>
        </w:rPr>
        <w:t xml:space="preserve">to vyhláškou zavádí místní poplatek za povolení k vjezdu s motorovým vozidlem do vybraných míst a částí měst (dále jen „poplatek“). </w:t>
      </w:r>
    </w:p>
    <w:p w14:paraId="5B2C6B53" w14:textId="3B371A20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Správcem poplatku je obecní úřad</w:t>
      </w:r>
      <w:r w:rsidR="00A446FC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22102152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A31F08">
        <w:rPr>
          <w:rFonts w:ascii="Arial" w:hAnsi="Arial" w:cs="Arial"/>
          <w:sz w:val="22"/>
          <w:szCs w:val="22"/>
        </w:rPr>
        <w:t xml:space="preserve">obce </w:t>
      </w:r>
      <w:r w:rsidR="00201518">
        <w:rPr>
          <w:rFonts w:ascii="Arial" w:hAnsi="Arial" w:cs="Arial"/>
          <w:sz w:val="22"/>
          <w:szCs w:val="22"/>
        </w:rPr>
        <w:t>Holubov</w:t>
      </w:r>
      <w:r w:rsidR="001221F7" w:rsidRPr="00C04420">
        <w:rPr>
          <w:rFonts w:ascii="Arial" w:hAnsi="Arial" w:cs="Arial"/>
          <w:sz w:val="22"/>
          <w:szCs w:val="22"/>
        </w:rPr>
        <w:t xml:space="preserve"> 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D0415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77777777" w:rsidR="00881B33" w:rsidRPr="00C04420" w:rsidRDefault="00881B33" w:rsidP="000A15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04420">
        <w:rPr>
          <w:rFonts w:ascii="Arial" w:hAnsi="Arial" w:cs="Arial"/>
          <w:sz w:val="22"/>
          <w:szCs w:val="22"/>
        </w:rPr>
        <w:t xml:space="preserve">, </w:t>
      </w:r>
      <w:r w:rsidRPr="00C04420">
        <w:rPr>
          <w:rFonts w:ascii="Arial" w:hAnsi="Arial" w:cs="Arial"/>
          <w:sz w:val="22"/>
          <w:szCs w:val="22"/>
        </w:rPr>
        <w:t>se vymezují takto:</w:t>
      </w:r>
    </w:p>
    <w:p w14:paraId="7CC9B3F1" w14:textId="77777777" w:rsidR="00CD219C" w:rsidRPr="00CD219C" w:rsidRDefault="007614A5" w:rsidP="006D1A3E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CD219C">
        <w:rPr>
          <w:rFonts w:ascii="Arial" w:hAnsi="Arial" w:cs="Arial"/>
          <w:sz w:val="22"/>
          <w:szCs w:val="22"/>
        </w:rPr>
        <w:t>Místní komunikace z </w:t>
      </w:r>
      <w:proofErr w:type="spellStart"/>
      <w:r w:rsidRPr="00CD219C">
        <w:rPr>
          <w:rFonts w:ascii="Arial" w:hAnsi="Arial" w:cs="Arial"/>
          <w:sz w:val="22"/>
          <w:szCs w:val="22"/>
        </w:rPr>
        <w:t>Třísova</w:t>
      </w:r>
      <w:proofErr w:type="spellEnd"/>
      <w:r w:rsidRPr="00CD219C">
        <w:rPr>
          <w:rFonts w:ascii="Arial" w:hAnsi="Arial" w:cs="Arial"/>
          <w:sz w:val="22"/>
          <w:szCs w:val="22"/>
        </w:rPr>
        <w:t xml:space="preserve"> k tábořišti pod Dívčím Kamenem</w:t>
      </w:r>
    </w:p>
    <w:p w14:paraId="4981E9D0" w14:textId="6BA03978" w:rsidR="00C04420" w:rsidRPr="00CD219C" w:rsidRDefault="007614A5" w:rsidP="006D1A3E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CD219C">
        <w:rPr>
          <w:rFonts w:ascii="Arial" w:hAnsi="Arial" w:cs="Arial"/>
          <w:sz w:val="22"/>
          <w:szCs w:val="22"/>
        </w:rPr>
        <w:t>Místní komunikace</w:t>
      </w:r>
      <w:r w:rsidR="00CD219C" w:rsidRPr="00CD219C">
        <w:rPr>
          <w:rFonts w:ascii="Arial" w:hAnsi="Arial" w:cs="Arial"/>
          <w:sz w:val="22"/>
          <w:szCs w:val="22"/>
        </w:rPr>
        <w:t xml:space="preserve"> z Holubova k Dívčímu Kameni</w:t>
      </w: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lastRenderedPageBreak/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258B960E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07C53B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499647DF" w14:textId="7B1170A3" w:rsidR="00881B33" w:rsidRPr="00C04420" w:rsidRDefault="000160C1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z</w:t>
      </w:r>
      <w:r w:rsidR="00881B33" w:rsidRPr="00C04420">
        <w:rPr>
          <w:rFonts w:ascii="Arial" w:hAnsi="Arial" w:cs="Arial"/>
          <w:sz w:val="22"/>
          <w:szCs w:val="22"/>
        </w:rPr>
        <w:t>a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974FF7" w:rsidRPr="00C04420">
        <w:rPr>
          <w:rFonts w:ascii="Arial" w:hAnsi="Arial" w:cs="Arial"/>
          <w:sz w:val="22"/>
          <w:szCs w:val="22"/>
        </w:rPr>
        <w:t xml:space="preserve">každý započatý </w:t>
      </w:r>
      <w:r w:rsidR="00881B33" w:rsidRPr="00C04420">
        <w:rPr>
          <w:rFonts w:ascii="Arial" w:hAnsi="Arial" w:cs="Arial"/>
          <w:sz w:val="22"/>
          <w:szCs w:val="22"/>
        </w:rPr>
        <w:t>den</w:t>
      </w:r>
      <w:r w:rsidR="007F3D66">
        <w:rPr>
          <w:rFonts w:ascii="Arial" w:hAnsi="Arial" w:cs="Arial"/>
          <w:sz w:val="22"/>
          <w:szCs w:val="22"/>
        </w:rPr>
        <w:tab/>
      </w:r>
      <w:r w:rsidR="007957E6">
        <w:rPr>
          <w:rFonts w:ascii="Arial" w:hAnsi="Arial" w:cs="Arial"/>
          <w:sz w:val="22"/>
          <w:szCs w:val="22"/>
        </w:rPr>
        <w:t xml:space="preserve">20,- </w:t>
      </w:r>
      <w:r w:rsidR="00881B33" w:rsidRPr="00C04420">
        <w:rPr>
          <w:rFonts w:ascii="Arial" w:hAnsi="Arial" w:cs="Arial"/>
          <w:sz w:val="22"/>
          <w:szCs w:val="22"/>
        </w:rPr>
        <w:t>Kč,</w:t>
      </w:r>
    </w:p>
    <w:p w14:paraId="43DC0F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4D40CCE4" w14:textId="77777777" w:rsidR="00F64A94" w:rsidRPr="00C04420" w:rsidRDefault="00881B33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1 písm. a) je splatný současně s vydáním povolení.</w:t>
      </w:r>
    </w:p>
    <w:p w14:paraId="63856FD0" w14:textId="77777777" w:rsidR="00976AF9" w:rsidRPr="00834865" w:rsidRDefault="00976AF9" w:rsidP="006D78C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Osvobození a úlevy</w:t>
      </w:r>
    </w:p>
    <w:p w14:paraId="3B85D28C" w14:textId="77777777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9EBB3A3" w14:textId="77777777" w:rsidR="00EB4140" w:rsidRPr="00C04420" w:rsidRDefault="004E4DE5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25742BE" w14:textId="77777777" w:rsidR="00EB4140" w:rsidRPr="00C04420" w:rsidRDefault="00EB4140" w:rsidP="00EB414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36900B2" w14:textId="6642F9A3" w:rsidR="007E139B" w:rsidRDefault="007E139B" w:rsidP="007E1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5AED89F" w14:textId="77777777" w:rsidR="007E139B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FB8FDA9" w14:textId="48DA5839" w:rsidR="007E139B" w:rsidRPr="0032753B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2753B"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i/>
          <w:sz w:val="22"/>
          <w:szCs w:val="22"/>
        </w:rPr>
        <w:t>/</w:t>
      </w:r>
      <w:r w:rsidR="00A940EA">
        <w:rPr>
          <w:rFonts w:ascii="Arial" w:hAnsi="Arial" w:cs="Arial"/>
          <w:i/>
          <w:sz w:val="22"/>
          <w:szCs w:val="22"/>
        </w:rPr>
        <w:t xml:space="preserve"> </w:t>
      </w:r>
      <w:r w:rsidR="0032753B" w:rsidRPr="0032753B">
        <w:rPr>
          <w:rFonts w:ascii="Arial" w:hAnsi="Arial" w:cs="Arial"/>
          <w:iCs/>
          <w:sz w:val="22"/>
          <w:szCs w:val="22"/>
        </w:rPr>
        <w:t xml:space="preserve">2020 </w:t>
      </w:r>
      <w:r w:rsidR="00A940EA" w:rsidRPr="0032753B">
        <w:rPr>
          <w:rFonts w:ascii="Arial" w:hAnsi="Arial" w:cs="Arial"/>
          <w:iCs/>
          <w:sz w:val="22"/>
          <w:szCs w:val="22"/>
        </w:rPr>
        <w:t xml:space="preserve"> </w:t>
      </w:r>
      <w:r w:rsidR="0032753B" w:rsidRPr="0032753B">
        <w:rPr>
          <w:rFonts w:ascii="Arial" w:hAnsi="Arial" w:cs="Arial"/>
          <w:iCs/>
          <w:sz w:val="22"/>
          <w:szCs w:val="22"/>
        </w:rPr>
        <w:t>OZV</w:t>
      </w:r>
      <w:r w:rsidR="0032753B">
        <w:rPr>
          <w:rFonts w:ascii="Arial" w:hAnsi="Arial" w:cs="Arial"/>
          <w:i/>
          <w:sz w:val="22"/>
          <w:szCs w:val="22"/>
        </w:rPr>
        <w:t xml:space="preserve"> </w:t>
      </w:r>
      <w:r w:rsidR="0032753B" w:rsidRPr="0032753B">
        <w:rPr>
          <w:rFonts w:ascii="Arial" w:hAnsi="Arial" w:cs="Arial"/>
          <w:iCs/>
          <w:sz w:val="22"/>
          <w:szCs w:val="22"/>
        </w:rPr>
        <w:t>o místním poplatku za povolení k vjezdu motorovým vozidlem do vybraných míst</w:t>
      </w:r>
      <w:r w:rsidRPr="0032753B">
        <w:rPr>
          <w:rFonts w:ascii="Arial" w:hAnsi="Arial" w:cs="Arial"/>
          <w:iCs/>
          <w:sz w:val="22"/>
          <w:szCs w:val="22"/>
        </w:rPr>
        <w:t xml:space="preserve">, ze dne </w:t>
      </w:r>
      <w:r w:rsidR="0032753B" w:rsidRPr="0032753B">
        <w:rPr>
          <w:rFonts w:ascii="Arial" w:hAnsi="Arial" w:cs="Arial"/>
          <w:iCs/>
          <w:sz w:val="22"/>
          <w:szCs w:val="22"/>
        </w:rPr>
        <w:t>11. 3. 2020.</w:t>
      </w:r>
      <w:r w:rsidRPr="0032753B">
        <w:rPr>
          <w:rFonts w:ascii="Arial" w:hAnsi="Arial" w:cs="Arial"/>
          <w:iCs/>
          <w:color w:val="ED7D31"/>
          <w:sz w:val="22"/>
          <w:szCs w:val="22"/>
        </w:rPr>
        <w:t>.</w:t>
      </w:r>
    </w:p>
    <w:p w14:paraId="13021FEB" w14:textId="77777777" w:rsidR="007C4205" w:rsidRDefault="007C4205" w:rsidP="007C420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lastRenderedPageBreak/>
        <w:t xml:space="preserve">Čl. </w:t>
      </w:r>
      <w:r w:rsidR="007E139B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37911662" w14:textId="603DFEED" w:rsidR="00D95B11" w:rsidRPr="00C04420" w:rsidRDefault="00D95B11" w:rsidP="00D95B1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01518">
        <w:rPr>
          <w:rFonts w:ascii="Arial" w:hAnsi="Arial" w:cs="Arial"/>
          <w:sz w:val="22"/>
          <w:szCs w:val="22"/>
        </w:rPr>
        <w:t>1. 1. 2025</w:t>
      </w:r>
    </w:p>
    <w:p w14:paraId="02CD1854" w14:textId="18D0239E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F32C69" w14:textId="77777777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2AEEAA" w14:textId="5C5DDBED" w:rsidR="00D30FD6" w:rsidRDefault="00D30FD6" w:rsidP="00D30F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712A051" w14:textId="77777777" w:rsidR="00D30FD6" w:rsidRPr="00DF5857" w:rsidRDefault="00D30FD6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09D0284" w14:textId="2F7D3DC6" w:rsidR="00D30FD6" w:rsidRPr="000C2DC4" w:rsidRDefault="00D30FD6" w:rsidP="00D30FD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01518">
        <w:rPr>
          <w:rFonts w:ascii="Arial" w:hAnsi="Arial" w:cs="Arial"/>
          <w:sz w:val="22"/>
          <w:szCs w:val="22"/>
        </w:rPr>
        <w:t>Roman Kudláček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572B63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201518">
        <w:rPr>
          <w:rFonts w:ascii="Arial" w:hAnsi="Arial" w:cs="Arial"/>
          <w:sz w:val="22"/>
          <w:szCs w:val="22"/>
        </w:rPr>
        <w:t>Ing. Petr Čížek</w:t>
      </w:r>
      <w:r w:rsidR="00572B63">
        <w:rPr>
          <w:rFonts w:ascii="Arial" w:hAnsi="Arial" w:cs="Arial"/>
          <w:sz w:val="22"/>
          <w:szCs w:val="22"/>
        </w:rPr>
        <w:t xml:space="preserve"> v.r.</w:t>
      </w:r>
    </w:p>
    <w:p w14:paraId="0276598C" w14:textId="77777777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DBC158B" w14:textId="77777777" w:rsidR="00D30FD6" w:rsidRPr="00E836B1" w:rsidRDefault="00D30FD6" w:rsidP="00976A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934F7D" w14:textId="479F7852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BD7B63C" w14:textId="77777777" w:rsidR="000D5238" w:rsidRDefault="000D5238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D5D317" w14:textId="77777777" w:rsidR="00FB319D" w:rsidRDefault="00FB319D" w:rsidP="00655B0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Sect="004047E5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39BE4" w14:textId="77777777" w:rsidR="00885323" w:rsidRDefault="00885323">
      <w:r>
        <w:separator/>
      </w:r>
    </w:p>
  </w:endnote>
  <w:endnote w:type="continuationSeparator" w:id="0">
    <w:p w14:paraId="0F70A324" w14:textId="77777777" w:rsidR="00885323" w:rsidRDefault="0088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2652E" w14:textId="674DEBCC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1F3DF" w14:textId="77777777" w:rsidR="00885323" w:rsidRDefault="00885323">
      <w:r>
        <w:separator/>
      </w:r>
    </w:p>
  </w:footnote>
  <w:footnote w:type="continuationSeparator" w:id="0">
    <w:p w14:paraId="4684AD11" w14:textId="77777777" w:rsidR="00885323" w:rsidRDefault="00885323">
      <w:r>
        <w:continuationSeparator/>
      </w:r>
    </w:p>
  </w:footnote>
  <w:footnote w:id="1">
    <w:p w14:paraId="58CD8057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705662" w:rsidRDefault="007E139B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565DB63" w14:textId="77777777" w:rsidR="00140C91" w:rsidRPr="00A04C8B" w:rsidRDefault="00140C91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</w:t>
      </w:r>
      <w:r w:rsidR="00C04420" w:rsidRPr="00705662">
        <w:rPr>
          <w:rFonts w:ascii="Arial" w:hAnsi="Arial" w:cs="Arial"/>
          <w:sz w:val="18"/>
          <w:szCs w:val="18"/>
        </w:rPr>
        <w:t xml:space="preserve"> </w:t>
      </w:r>
      <w:r w:rsidR="00CB06C7" w:rsidRPr="00705662">
        <w:rPr>
          <w:rFonts w:ascii="Arial" w:hAnsi="Arial" w:cs="Arial"/>
          <w:sz w:val="18"/>
          <w:szCs w:val="18"/>
        </w:rPr>
        <w:t>4</w:t>
      </w:r>
      <w:r w:rsidRPr="0070566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45B83F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FBA31C9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55047347">
    <w:abstractNumId w:val="15"/>
  </w:num>
  <w:num w:numId="2" w16cid:durableId="239368560">
    <w:abstractNumId w:val="2"/>
  </w:num>
  <w:num w:numId="3" w16cid:durableId="614944954">
    <w:abstractNumId w:val="16"/>
  </w:num>
  <w:num w:numId="4" w16cid:durableId="1671902900">
    <w:abstractNumId w:val="1"/>
  </w:num>
  <w:num w:numId="5" w16cid:durableId="735737070">
    <w:abstractNumId w:val="3"/>
  </w:num>
  <w:num w:numId="6" w16cid:durableId="939072165">
    <w:abstractNumId w:val="5"/>
  </w:num>
  <w:num w:numId="7" w16cid:durableId="1800026746">
    <w:abstractNumId w:val="13"/>
  </w:num>
  <w:num w:numId="8" w16cid:durableId="669715203">
    <w:abstractNumId w:val="12"/>
  </w:num>
  <w:num w:numId="9" w16cid:durableId="1291858892">
    <w:abstractNumId w:val="7"/>
  </w:num>
  <w:num w:numId="10" w16cid:durableId="123350630">
    <w:abstractNumId w:val="0"/>
  </w:num>
  <w:num w:numId="11" w16cid:durableId="2034766689">
    <w:abstractNumId w:val="4"/>
  </w:num>
  <w:num w:numId="12" w16cid:durableId="1357074657">
    <w:abstractNumId w:val="9"/>
  </w:num>
  <w:num w:numId="13" w16cid:durableId="1708524737">
    <w:abstractNumId w:val="8"/>
  </w:num>
  <w:num w:numId="14" w16cid:durableId="1173715286">
    <w:abstractNumId w:val="11"/>
  </w:num>
  <w:num w:numId="15" w16cid:durableId="982537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0741532">
    <w:abstractNumId w:val="14"/>
  </w:num>
  <w:num w:numId="17" w16cid:durableId="1975601931">
    <w:abstractNumId w:val="6"/>
  </w:num>
  <w:num w:numId="18" w16cid:durableId="1406565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B33"/>
    <w:rsid w:val="00001DE6"/>
    <w:rsid w:val="000160C1"/>
    <w:rsid w:val="000213D9"/>
    <w:rsid w:val="00025FD9"/>
    <w:rsid w:val="00026404"/>
    <w:rsid w:val="000305C8"/>
    <w:rsid w:val="00044B4F"/>
    <w:rsid w:val="00047EB3"/>
    <w:rsid w:val="000514B4"/>
    <w:rsid w:val="000768DA"/>
    <w:rsid w:val="00077364"/>
    <w:rsid w:val="0008169B"/>
    <w:rsid w:val="0008231E"/>
    <w:rsid w:val="00093737"/>
    <w:rsid w:val="000A158C"/>
    <w:rsid w:val="000A6CDA"/>
    <w:rsid w:val="000D4C6E"/>
    <w:rsid w:val="000D5238"/>
    <w:rsid w:val="00100BA0"/>
    <w:rsid w:val="00104CF9"/>
    <w:rsid w:val="00107971"/>
    <w:rsid w:val="001221F7"/>
    <w:rsid w:val="00140C91"/>
    <w:rsid w:val="001419C9"/>
    <w:rsid w:val="00167F8E"/>
    <w:rsid w:val="00173160"/>
    <w:rsid w:val="00177E4E"/>
    <w:rsid w:val="0018274E"/>
    <w:rsid w:val="0019695E"/>
    <w:rsid w:val="001A7095"/>
    <w:rsid w:val="001B53A0"/>
    <w:rsid w:val="001B5792"/>
    <w:rsid w:val="001C597E"/>
    <w:rsid w:val="001D0A66"/>
    <w:rsid w:val="00201518"/>
    <w:rsid w:val="0020163E"/>
    <w:rsid w:val="00210B66"/>
    <w:rsid w:val="00210CD2"/>
    <w:rsid w:val="00212F05"/>
    <w:rsid w:val="00220A7B"/>
    <w:rsid w:val="00221ED5"/>
    <w:rsid w:val="00224283"/>
    <w:rsid w:val="0022784B"/>
    <w:rsid w:val="00276104"/>
    <w:rsid w:val="00291B79"/>
    <w:rsid w:val="002956E5"/>
    <w:rsid w:val="002A487B"/>
    <w:rsid w:val="002B45D2"/>
    <w:rsid w:val="002C1EC9"/>
    <w:rsid w:val="002D243B"/>
    <w:rsid w:val="002F3690"/>
    <w:rsid w:val="00306128"/>
    <w:rsid w:val="00314946"/>
    <w:rsid w:val="003157D2"/>
    <w:rsid w:val="00327348"/>
    <w:rsid w:val="0032753B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956BE"/>
    <w:rsid w:val="003A398C"/>
    <w:rsid w:val="003B4CB5"/>
    <w:rsid w:val="003B6DD1"/>
    <w:rsid w:val="003C184D"/>
    <w:rsid w:val="003C6C50"/>
    <w:rsid w:val="003E586F"/>
    <w:rsid w:val="003F1C0B"/>
    <w:rsid w:val="003F65D9"/>
    <w:rsid w:val="004047E5"/>
    <w:rsid w:val="004052E2"/>
    <w:rsid w:val="00424791"/>
    <w:rsid w:val="00437F2C"/>
    <w:rsid w:val="00441C74"/>
    <w:rsid w:val="004A24E3"/>
    <w:rsid w:val="004B0C65"/>
    <w:rsid w:val="004D6F07"/>
    <w:rsid w:val="004E4DE5"/>
    <w:rsid w:val="004E78A9"/>
    <w:rsid w:val="005063FC"/>
    <w:rsid w:val="005156FE"/>
    <w:rsid w:val="00530303"/>
    <w:rsid w:val="005539FC"/>
    <w:rsid w:val="005623B8"/>
    <w:rsid w:val="005628B1"/>
    <w:rsid w:val="00565D50"/>
    <w:rsid w:val="00572B63"/>
    <w:rsid w:val="00594D15"/>
    <w:rsid w:val="005B7971"/>
    <w:rsid w:val="005C30B0"/>
    <w:rsid w:val="005D40FE"/>
    <w:rsid w:val="00642724"/>
    <w:rsid w:val="00655B09"/>
    <w:rsid w:val="00656CFC"/>
    <w:rsid w:val="00691DAE"/>
    <w:rsid w:val="00692147"/>
    <w:rsid w:val="006B0381"/>
    <w:rsid w:val="006C0C1A"/>
    <w:rsid w:val="006C591E"/>
    <w:rsid w:val="006C5A3D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34604"/>
    <w:rsid w:val="0074140D"/>
    <w:rsid w:val="00743A17"/>
    <w:rsid w:val="00753774"/>
    <w:rsid w:val="007614A5"/>
    <w:rsid w:val="00761E5C"/>
    <w:rsid w:val="00775CCA"/>
    <w:rsid w:val="007957E6"/>
    <w:rsid w:val="0079633E"/>
    <w:rsid w:val="007A44DE"/>
    <w:rsid w:val="007C4205"/>
    <w:rsid w:val="007E139B"/>
    <w:rsid w:val="007F3D66"/>
    <w:rsid w:val="007F4FEC"/>
    <w:rsid w:val="00806846"/>
    <w:rsid w:val="0081475C"/>
    <w:rsid w:val="00823082"/>
    <w:rsid w:val="00834865"/>
    <w:rsid w:val="008407DE"/>
    <w:rsid w:val="008539D2"/>
    <w:rsid w:val="00857E42"/>
    <w:rsid w:val="00880DA2"/>
    <w:rsid w:val="00881B33"/>
    <w:rsid w:val="00884460"/>
    <w:rsid w:val="00885323"/>
    <w:rsid w:val="00890526"/>
    <w:rsid w:val="008A567F"/>
    <w:rsid w:val="008C3410"/>
    <w:rsid w:val="008C5E23"/>
    <w:rsid w:val="008E1253"/>
    <w:rsid w:val="008F7135"/>
    <w:rsid w:val="0090256C"/>
    <w:rsid w:val="00912E3A"/>
    <w:rsid w:val="009226B4"/>
    <w:rsid w:val="0093647F"/>
    <w:rsid w:val="00942E81"/>
    <w:rsid w:val="00972DAA"/>
    <w:rsid w:val="0097338C"/>
    <w:rsid w:val="00974FF7"/>
    <w:rsid w:val="00976AF9"/>
    <w:rsid w:val="009963AA"/>
    <w:rsid w:val="009A3565"/>
    <w:rsid w:val="009B4087"/>
    <w:rsid w:val="009E15DE"/>
    <w:rsid w:val="009E596F"/>
    <w:rsid w:val="00A03AA3"/>
    <w:rsid w:val="00A15D5D"/>
    <w:rsid w:val="00A2335F"/>
    <w:rsid w:val="00A256BD"/>
    <w:rsid w:val="00A26996"/>
    <w:rsid w:val="00A31863"/>
    <w:rsid w:val="00A31F08"/>
    <w:rsid w:val="00A36BAA"/>
    <w:rsid w:val="00A4358B"/>
    <w:rsid w:val="00A446FC"/>
    <w:rsid w:val="00A7389B"/>
    <w:rsid w:val="00A81A9D"/>
    <w:rsid w:val="00A94001"/>
    <w:rsid w:val="00A940EA"/>
    <w:rsid w:val="00AA27F1"/>
    <w:rsid w:val="00AB7EB0"/>
    <w:rsid w:val="00AC1AF6"/>
    <w:rsid w:val="00AC7E3B"/>
    <w:rsid w:val="00AE1A6B"/>
    <w:rsid w:val="00AF07CB"/>
    <w:rsid w:val="00B11525"/>
    <w:rsid w:val="00B16BBD"/>
    <w:rsid w:val="00B422A8"/>
    <w:rsid w:val="00B5787E"/>
    <w:rsid w:val="00B630E7"/>
    <w:rsid w:val="00B96A21"/>
    <w:rsid w:val="00BA27BC"/>
    <w:rsid w:val="00BA40FB"/>
    <w:rsid w:val="00BB2B68"/>
    <w:rsid w:val="00BC6612"/>
    <w:rsid w:val="00BD2076"/>
    <w:rsid w:val="00BD467D"/>
    <w:rsid w:val="00BD52C1"/>
    <w:rsid w:val="00BF363E"/>
    <w:rsid w:val="00C03469"/>
    <w:rsid w:val="00C04420"/>
    <w:rsid w:val="00C06FAC"/>
    <w:rsid w:val="00C13724"/>
    <w:rsid w:val="00C46EBF"/>
    <w:rsid w:val="00C64887"/>
    <w:rsid w:val="00C65A65"/>
    <w:rsid w:val="00C90900"/>
    <w:rsid w:val="00CB06C7"/>
    <w:rsid w:val="00CC3A8B"/>
    <w:rsid w:val="00CC7658"/>
    <w:rsid w:val="00CD219C"/>
    <w:rsid w:val="00CD5CE1"/>
    <w:rsid w:val="00CE1FE1"/>
    <w:rsid w:val="00D05211"/>
    <w:rsid w:val="00D23F4B"/>
    <w:rsid w:val="00D30FD6"/>
    <w:rsid w:val="00D37B93"/>
    <w:rsid w:val="00D423E3"/>
    <w:rsid w:val="00D50754"/>
    <w:rsid w:val="00D57D49"/>
    <w:rsid w:val="00D62D48"/>
    <w:rsid w:val="00D735A8"/>
    <w:rsid w:val="00D74196"/>
    <w:rsid w:val="00D74591"/>
    <w:rsid w:val="00D95B11"/>
    <w:rsid w:val="00DB57D2"/>
    <w:rsid w:val="00DE21A1"/>
    <w:rsid w:val="00DE4690"/>
    <w:rsid w:val="00DF52D9"/>
    <w:rsid w:val="00E02F3F"/>
    <w:rsid w:val="00E04B94"/>
    <w:rsid w:val="00E1787C"/>
    <w:rsid w:val="00E259A8"/>
    <w:rsid w:val="00E41653"/>
    <w:rsid w:val="00E560E6"/>
    <w:rsid w:val="00E65BE7"/>
    <w:rsid w:val="00E742A6"/>
    <w:rsid w:val="00EB280C"/>
    <w:rsid w:val="00EB4140"/>
    <w:rsid w:val="00EB5A42"/>
    <w:rsid w:val="00ED1D61"/>
    <w:rsid w:val="00EE4E75"/>
    <w:rsid w:val="00EF1C74"/>
    <w:rsid w:val="00F0255E"/>
    <w:rsid w:val="00F04442"/>
    <w:rsid w:val="00F10A1C"/>
    <w:rsid w:val="00F31CF4"/>
    <w:rsid w:val="00F64A94"/>
    <w:rsid w:val="00F716C9"/>
    <w:rsid w:val="00F81608"/>
    <w:rsid w:val="00FA4A34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928C-9801-471C-87A5-AF0E5D29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sekretariat holubov</cp:lastModifiedBy>
  <cp:revision>15</cp:revision>
  <cp:lastPrinted>2010-06-22T13:17:00Z</cp:lastPrinted>
  <dcterms:created xsi:type="dcterms:W3CDTF">2023-08-03T12:16:00Z</dcterms:created>
  <dcterms:modified xsi:type="dcterms:W3CDTF">2024-12-17T12:16:00Z</dcterms:modified>
</cp:coreProperties>
</file>